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3" w:rsidRDefault="00177393" w:rsidP="00177393">
      <w:pPr>
        <w:shd w:val="clear" w:color="auto" w:fill="FFFFFF"/>
        <w:spacing w:after="0" w:line="240" w:lineRule="auto"/>
        <w:ind w:left="778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177393" w:rsidRDefault="00177393" w:rsidP="00177393">
      <w:pPr>
        <w:shd w:val="clear" w:color="auto" w:fill="FFFFFF"/>
        <w:spacing w:after="0" w:line="240" w:lineRule="auto"/>
        <w:ind w:left="5664"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 стандарту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</w:t>
      </w:r>
      <w:proofErr w:type="gramEnd"/>
    </w:p>
    <w:p w:rsidR="00177393" w:rsidRDefault="00177393" w:rsidP="00177393">
      <w:pPr>
        <w:shd w:val="clear" w:color="auto" w:fill="FFFFFF"/>
        <w:spacing w:after="0" w:line="240" w:lineRule="auto"/>
        <w:ind w:left="4248"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финансового контроля</w:t>
      </w:r>
    </w:p>
    <w:p w:rsidR="00177393" w:rsidRDefault="00177393" w:rsidP="00177393">
      <w:pPr>
        <w:shd w:val="clear" w:color="auto" w:fill="FFFFFF"/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«Правила составления отчетности о результатах контрольной деятельности»</w:t>
      </w:r>
    </w:p>
    <w:p w:rsidR="00177393" w:rsidRDefault="00177393" w:rsidP="00177393">
      <w:pPr>
        <w:shd w:val="clear" w:color="auto" w:fill="FFFFFF"/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7393" w:rsidRDefault="00177393" w:rsidP="001773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77393" w:rsidRDefault="00177393" w:rsidP="001773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177393" w:rsidRDefault="00177393" w:rsidP="001773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77393" w:rsidRDefault="00177393" w:rsidP="001773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1 января 2024 г.</w:t>
      </w:r>
    </w:p>
    <w:p w:rsidR="00177393" w:rsidRDefault="00177393" w:rsidP="001773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5"/>
        <w:gridCol w:w="3274"/>
        <w:gridCol w:w="1462"/>
        <w:gridCol w:w="1394"/>
      </w:tblGrid>
      <w:tr w:rsidR="00177393" w:rsidTr="00177393">
        <w:trPr>
          <w:trHeight w:val="15"/>
        </w:trPr>
        <w:tc>
          <w:tcPr>
            <w:tcW w:w="4066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0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7393" w:rsidTr="00177393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77393" w:rsidTr="00177393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01.01.2024</w:t>
            </w:r>
          </w:p>
        </w:tc>
      </w:tr>
      <w:tr w:rsidR="00177393" w:rsidTr="00177393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контроля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ru-RU"/>
              </w:rPr>
              <w:t>Ильменского</w:t>
            </w:r>
            <w:proofErr w:type="spellEnd"/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сельского поселения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hyperlink r:id="rId4" w:anchor="7D20K3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ОКПО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04123952</w:t>
            </w:r>
          </w:p>
        </w:tc>
      </w:tr>
      <w:tr w:rsidR="00177393" w:rsidTr="00177393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hyperlink r:id="rId5" w:anchor="7D20K3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18647408</w:t>
            </w:r>
          </w:p>
        </w:tc>
      </w:tr>
      <w:tr w:rsidR="00177393" w:rsidTr="00177393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425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7393" w:rsidTr="00177393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hyperlink r:id="rId6" w:anchor="7D20K3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</w:tbl>
    <w:p w:rsidR="00177393" w:rsidRDefault="00177393" w:rsidP="001773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5"/>
        <w:gridCol w:w="1859"/>
        <w:gridCol w:w="1581"/>
      </w:tblGrid>
      <w:tr w:rsidR="00177393" w:rsidTr="00177393">
        <w:trPr>
          <w:trHeight w:val="15"/>
        </w:trPr>
        <w:tc>
          <w:tcPr>
            <w:tcW w:w="7392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18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3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7393" w:rsidTr="00177393"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7393" w:rsidTr="00177393"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осуществлении внутреннего муниципального финансового контроля,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3424,0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3424,0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010)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1545,5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(местного бюджета)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020)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040)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050)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  <w:tr w:rsidR="00177393" w:rsidTr="00177393">
        <w:tc>
          <w:tcPr>
            <w:tcW w:w="739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221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66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77393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0</w:t>
            </w:r>
          </w:p>
        </w:tc>
      </w:tr>
    </w:tbl>
    <w:p w:rsidR="00177393" w:rsidRDefault="00177393" w:rsidP="0017739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1"/>
        <w:gridCol w:w="299"/>
        <w:gridCol w:w="2042"/>
        <w:gridCol w:w="299"/>
        <w:gridCol w:w="3384"/>
      </w:tblGrid>
      <w:tr w:rsidR="00177393" w:rsidTr="00177393">
        <w:trPr>
          <w:trHeight w:val="15"/>
        </w:trPr>
        <w:tc>
          <w:tcPr>
            <w:tcW w:w="3881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0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02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0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0" w:type="dxa"/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77393" w:rsidTr="00177393">
        <w:tc>
          <w:tcPr>
            <w:tcW w:w="3881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37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  <w:p w:rsidR="00020158" w:rsidRDefault="0002015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lang w:eastAsia="ru-RU"/>
              </w:rPr>
              <w:t>Плющенко</w:t>
            </w:r>
            <w:proofErr w:type="spellEnd"/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В.П.</w:t>
            </w:r>
          </w:p>
        </w:tc>
      </w:tr>
      <w:tr w:rsidR="00177393" w:rsidTr="00177393">
        <w:tc>
          <w:tcPr>
            <w:tcW w:w="3881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77393" w:rsidRDefault="00177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177393" w:rsidRDefault="00177393" w:rsidP="0017739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69D0" w:rsidRDefault="006969D0"/>
    <w:sectPr w:rsidR="006969D0" w:rsidSect="0069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93"/>
    <w:rsid w:val="00020158"/>
    <w:rsid w:val="00177393"/>
    <w:rsid w:val="006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55125" TargetMode="External"/><Relationship Id="rId5" Type="http://schemas.openxmlformats.org/officeDocument/2006/relationships/hyperlink" Target="https://docs.cntd.ru/document/1200106990" TargetMode="External"/><Relationship Id="rId4" Type="http://schemas.openxmlformats.org/officeDocument/2006/relationships/hyperlink" Target="https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Adm_ilmn</dc:creator>
  <cp:keywords/>
  <dc:description/>
  <cp:lastModifiedBy>Adm_ilmn</cp:lastModifiedBy>
  <cp:revision>2</cp:revision>
  <cp:lastPrinted>2024-03-11T07:35:00Z</cp:lastPrinted>
  <dcterms:created xsi:type="dcterms:W3CDTF">2024-03-11T06:52:00Z</dcterms:created>
  <dcterms:modified xsi:type="dcterms:W3CDTF">2024-03-11T07:36:00Z</dcterms:modified>
</cp:coreProperties>
</file>